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BF2" w:rsidRDefault="00B05BF2" w:rsidP="009B0467">
      <w:pPr>
        <w:spacing w:after="322" w:line="256" w:lineRule="auto"/>
        <w:ind w:left="89" w:right="72" w:hanging="1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45364" w:rsidRPr="005E07BB" w:rsidRDefault="005E07BB" w:rsidP="005E07BB">
      <w:pPr>
        <w:spacing w:after="0" w:line="240" w:lineRule="auto"/>
        <w:ind w:left="90" w:right="74" w:hanging="1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C6B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</w:t>
      </w:r>
      <w:r w:rsidR="00645364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B05BF2" w:rsidRPr="00645364" w:rsidRDefault="00B05BF2" w:rsidP="009B0467">
      <w:pPr>
        <w:spacing w:after="322" w:line="256" w:lineRule="auto"/>
        <w:ind w:left="89" w:right="7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53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394320" w:rsidRDefault="00B05BF2" w:rsidP="00394320">
      <w:pPr>
        <w:spacing w:after="0" w:line="240" w:lineRule="auto"/>
        <w:ind w:left="90" w:right="74"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3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обработке и защите персональных данных </w:t>
      </w:r>
    </w:p>
    <w:p w:rsidR="00B05BF2" w:rsidRDefault="00645364" w:rsidP="00394320">
      <w:pPr>
        <w:spacing w:after="0" w:line="240" w:lineRule="auto"/>
        <w:ind w:left="90" w:right="74"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43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Садоводческого Некоммерческого Товарищества «СТРИЖ»</w:t>
      </w:r>
    </w:p>
    <w:p w:rsidR="00394320" w:rsidRPr="00394320" w:rsidRDefault="00394320" w:rsidP="00394320">
      <w:pPr>
        <w:spacing w:after="0" w:line="240" w:lineRule="auto"/>
        <w:ind w:left="90" w:right="74"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0467" w:rsidRPr="009B0467" w:rsidRDefault="009B0467" w:rsidP="009B0467">
      <w:pPr>
        <w:spacing w:after="322" w:line="256" w:lineRule="auto"/>
        <w:ind w:left="89" w:right="72" w:hanging="1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0467">
        <w:rPr>
          <w:rFonts w:ascii="Times New Roman" w:eastAsia="Times New Roman" w:hAnsi="Times New Roman" w:cs="Times New Roman"/>
          <w:b/>
          <w:color w:val="000000"/>
          <w:lang w:eastAsia="ru-RU"/>
        </w:rPr>
        <w:t>1. ОБЩИЕ ПОЛОЖЕНИЯ.</w:t>
      </w:r>
      <w:r w:rsidRPr="009B0467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mc:AlternateContent>
          <mc:Choice Requires="wps">
            <w:drawing>
              <wp:inline distT="0" distB="0" distL="0" distR="0" wp14:anchorId="5DB161A1" wp14:editId="5D7AF2FC">
                <wp:extent cx="9525" cy="9525"/>
                <wp:effectExtent l="0" t="0" r="0" b="0"/>
                <wp:docPr id="30" name="AutoShape 21" descr="data:image/png;base64,iVBORw0KGgoAAAANSUhEUgAAAAEAAAABCAYAAAAfFcSJAAAAAXNSR0IArs4c6QAAAA1JREFUGFdjePDgwX8ACOQDoNsk0PM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742E38" id="AutoShape 21" o:spid="_x0000_s1026" alt="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" w:rsidRPr="009D54C6" w:rsidRDefault="009B0467" w:rsidP="009D54C6">
      <w:pPr>
        <w:spacing w:after="4" w:line="266" w:lineRule="auto"/>
        <w:ind w:left="14" w:right="14" w:firstLine="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4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8FB579E" wp14:editId="41BDB44C">
                <wp:extent cx="9525" cy="9525"/>
                <wp:effectExtent l="0" t="0" r="0" b="0"/>
                <wp:docPr id="29" name="AutoShape 22" descr="data:image/png;base64,iVBORw0KGgoAAAANSUhEUgAAAAEAAAABCAYAAAAfFcSJAAAAAXNSR0IArs4c6QAAAA1JREFUGFdjuHHjxn8ACJwDiPbKYiE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55E83A" id="AutoShape 22" o:spid="_x0000_s1026" alt="data:image/png;base64,iVBORw0KGgoAAAANSUhEUgAAAAEAAAABCAYAAAAfFcSJAAAAAXNSR0IArs4c6QAAAA1JREFUGFdjuHHjxn8ACJwDiPbKYiEAAAAASUVORK5CYII=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l.1.  Настоящим Положением определяется порядок обработки персональных данных членов Садоводческого неко</w:t>
      </w:r>
      <w:r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ммерческого Товарищества «СТРИЖ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расположенного по адресу: Московская область, Волоколамский г. о., д. </w:t>
      </w:r>
      <w:proofErr w:type="spellStart"/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Литвиново</w:t>
      </w:r>
      <w:proofErr w:type="spellEnd"/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Товарищество), </w:t>
      </w:r>
      <w:r w:rsidR="00987863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собственников, ведущих садоводство без участия в Товариществе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gramStart"/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  штатных</w:t>
      </w:r>
      <w:proofErr w:type="gramEnd"/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 Товарищества.</w:t>
      </w:r>
    </w:p>
    <w:p w:rsidR="009D54C6" w:rsidRPr="009D54C6" w:rsidRDefault="00747423" w:rsidP="009D54C6">
      <w:pPr>
        <w:spacing w:after="4" w:line="266" w:lineRule="auto"/>
        <w:ind w:left="14" w:right="14" w:firstLine="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05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Обработка персональных</w:t>
      </w:r>
      <w:r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ч</w:t>
      </w:r>
      <w:r w:rsidR="004A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ленов Товарищества, собственников</w:t>
      </w:r>
      <w:r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ведущих садоводство без участия в Товариществе (далее собственник)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работников, осуществляется исключительно в целях обеспечения соблюдения законов и иных нормативных правовых актов.</w:t>
      </w:r>
      <w:r w:rsidR="009D54C6" w:rsidRPr="009D54C6">
        <w:rPr>
          <w:rFonts w:ascii="Arial" w:eastAsia="Times New Roman" w:hAnsi="Arial" w:cs="Arial"/>
          <w:color w:val="22272F"/>
          <w:sz w:val="20"/>
          <w:szCs w:val="20"/>
          <w:lang w:eastAsia="ru-RU"/>
        </w:rPr>
        <w:t xml:space="preserve"> </w:t>
      </w:r>
      <w:r w:rsidR="009D54C6" w:rsidRPr="009D54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9D54C6" w:rsidRDefault="009D54C6" w:rsidP="009D54C6">
      <w:pPr>
        <w:spacing w:after="4" w:line="266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Pr="009D54C6">
        <w:rPr>
          <w:rFonts w:ascii="Arial" w:eastAsia="Times New Roman" w:hAnsi="Arial" w:cs="Arial"/>
          <w:color w:val="22272F"/>
          <w:sz w:val="20"/>
          <w:szCs w:val="20"/>
          <w:lang w:eastAsia="ru-RU"/>
        </w:rPr>
        <w:t xml:space="preserve"> </w:t>
      </w:r>
      <w:r w:rsidRPr="009D54C6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целям обработ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персональных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</w:t>
      </w:r>
      <w:r w:rsidRPr="009D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4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относятся:</w:t>
      </w:r>
    </w:p>
    <w:p w:rsidR="009D54C6" w:rsidRPr="009D54C6" w:rsidRDefault="009D54C6" w:rsidP="009D54C6">
      <w:pPr>
        <w:spacing w:after="4" w:line="266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ведение реестра членов Товарищества </w:t>
      </w:r>
      <w:r w:rsidR="002777BC" w:rsidRPr="00522B43">
        <w:rPr>
          <w:rFonts w:ascii="Times New Roman" w:eastAsia="Times New Roman" w:hAnsi="Times New Roman" w:cs="Times New Roman"/>
        </w:rPr>
        <w:t>в соответствие</w:t>
      </w:r>
      <w:r w:rsidR="002777BC">
        <w:rPr>
          <w:rFonts w:ascii="Times New Roman" w:eastAsia="Times New Roman" w:hAnsi="Times New Roman" w:cs="Times New Roman"/>
        </w:rPr>
        <w:t xml:space="preserve"> с Федеральным законом от 29 июля </w:t>
      </w:r>
      <w:proofErr w:type="gramStart"/>
      <w:r w:rsidR="002777BC" w:rsidRPr="00522B43">
        <w:rPr>
          <w:rFonts w:ascii="Times New Roman" w:eastAsia="Times New Roman" w:hAnsi="Times New Roman" w:cs="Times New Roman"/>
        </w:rPr>
        <w:t>2017  №</w:t>
      </w:r>
      <w:proofErr w:type="gramEnd"/>
      <w:r w:rsidR="002777BC" w:rsidRPr="00522B43">
        <w:rPr>
          <w:rFonts w:ascii="Times New Roman" w:eastAsia="Times New Roman" w:hAnsi="Times New Roman" w:cs="Times New Roman"/>
        </w:rPr>
        <w:t xml:space="preserve"> 217-ФЗ 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2777BC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54C6" w:rsidRPr="009D54C6" w:rsidRDefault="009D54C6" w:rsidP="009D54C6">
      <w:pPr>
        <w:spacing w:after="4" w:line="266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4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заключение, исполнение и прекращение гражданско-правовых договоров;</w:t>
      </w:r>
    </w:p>
    <w:p w:rsidR="009D54C6" w:rsidRPr="009D54C6" w:rsidRDefault="009D54C6" w:rsidP="009D54C6">
      <w:pPr>
        <w:spacing w:after="4" w:line="266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кадрового учета </w:t>
      </w:r>
      <w:r w:rsidR="002777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Товарищества</w:t>
      </w:r>
      <w:r w:rsidRPr="009D54C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обеспечение соблюдения законов, заключение и исполнение обязательств по трудовым и гражданско-правовым договорам;</w:t>
      </w:r>
    </w:p>
    <w:p w:rsidR="009D54C6" w:rsidRPr="009D54C6" w:rsidRDefault="009D54C6" w:rsidP="009D54C6">
      <w:pPr>
        <w:spacing w:after="4" w:line="266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4C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исполнение требований налогового законодательства по вопросам исчисления и уплаты налога на доходы физических лиц, взносов во внебюджетные фонды и страховых взносов во внебюджетные фонды, пенсионного законодательства при формировании и передаче в ПФР персонифицированных данных о каждом получателе доходов, которые учитываются при начислении взносов на обязательное пенсионное страхование;</w:t>
      </w:r>
    </w:p>
    <w:p w:rsidR="009B0467" w:rsidRPr="00381BC0" w:rsidRDefault="009D54C6" w:rsidP="005E07BB">
      <w:pPr>
        <w:spacing w:after="4" w:line="266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4C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заполнение первичной статистической документации в соответствии с </w:t>
      </w:r>
      <w:hyperlink r:id="rId5" w:anchor="/document/12125268/entry/5" w:history="1">
        <w:r w:rsidRPr="009D54C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трудовым</w:t>
        </w:r>
      </w:hyperlink>
      <w:r w:rsidRPr="009D54C6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anchor="/document/10900200/entry/1" w:history="1">
        <w:r w:rsidRPr="009D54C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налоговым законодательством</w:t>
        </w:r>
      </w:hyperlink>
      <w:r w:rsidRPr="009D54C6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иными федеральными законами.</w:t>
      </w:r>
    </w:p>
    <w:p w:rsidR="009B0467" w:rsidRPr="00905B0A" w:rsidRDefault="009B0467" w:rsidP="009B0467">
      <w:pPr>
        <w:spacing w:after="4" w:line="266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BC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6352723" wp14:editId="602B3AA3">
                <wp:extent cx="9525" cy="9525"/>
                <wp:effectExtent l="0" t="0" r="0" b="0"/>
                <wp:docPr id="28" name="AutoShape 23" descr="data:image/png;base64,iVBORw0KGgoAAAANSUhEUgAAAAEAAAABCAYAAAAfFcSJAAAAAXNSR0IArs4c6QAAAA1JREFUGFdjuHXr1n8ACK4DjtGRIJ0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ABE21F" id="AutoShape 23" o:spid="_x0000_s1026" alt="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" w:rsidRPr="00381BC0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ерсональным</w:t>
      </w:r>
      <w:r w:rsidR="00BC57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71F7C" w:rsidRPr="0038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</w:t>
      </w:r>
      <w:r w:rsidR="00BC57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8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Товарищества, </w:t>
      </w:r>
      <w:r w:rsidR="00747423" w:rsidRPr="00381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собственников</w:t>
      </w:r>
      <w:r w:rsidRPr="00381BC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работников</w:t>
      </w:r>
      <w:r w:rsidR="00171F7C" w:rsidRPr="0038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Pr="00381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любая информация, относящаяся к конкретному лицу и необходимая Товариществу в связи </w:t>
      </w:r>
      <w:r w:rsidRPr="00905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81BC0" w:rsidRPr="00905B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данной информации.</w:t>
      </w:r>
    </w:p>
    <w:p w:rsidR="00505E46" w:rsidRPr="00505E46" w:rsidRDefault="005E07BB" w:rsidP="009B0467">
      <w:pPr>
        <w:spacing w:after="4" w:line="266" w:lineRule="auto"/>
        <w:ind w:left="14" w:right="14" w:firstLine="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r w:rsidR="00505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05E46">
        <w:t xml:space="preserve"> </w:t>
      </w:r>
      <w:r w:rsidR="00505E46" w:rsidRPr="00505E46">
        <w:rPr>
          <w:rFonts w:ascii="Times New Roman" w:hAnsi="Times New Roman" w:cs="Times New Roman"/>
          <w:sz w:val="24"/>
          <w:szCs w:val="24"/>
        </w:rPr>
        <w:t xml:space="preserve">Сведения о персональных данных работников, садоводов и членов СНТ относятся к категории конфиденциальных. </w:t>
      </w:r>
      <w:r w:rsidR="00505E46" w:rsidRPr="00505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928A4" w:rsidRPr="009B0467" w:rsidRDefault="005E07BB" w:rsidP="00003968">
      <w:pPr>
        <w:spacing w:after="0" w:line="240" w:lineRule="auto"/>
        <w:ind w:left="11" w:right="11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r w:rsidR="00492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03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928A4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астоящее Положение Садоводческого некоммерч</w:t>
      </w:r>
      <w:r w:rsidR="00492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еского товарищества «СТРИЖ» о</w:t>
      </w:r>
      <w:r w:rsidR="004928A4" w:rsidRPr="00F16C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обработке и защите</w:t>
      </w:r>
      <w:r w:rsidR="004928A4" w:rsidRPr="003943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928A4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(далее Положение) разработано в соответствии с </w:t>
      </w:r>
      <w:r w:rsidR="004928A4" w:rsidRPr="007109AF">
        <w:rPr>
          <w:rFonts w:ascii="Times New Roman" w:hAnsi="Times New Roman" w:cs="Times New Roman"/>
          <w:sz w:val="24"/>
          <w:szCs w:val="24"/>
        </w:rPr>
        <w:t xml:space="preserve">Конституцией Российской Федерации, Трудовым Кодексом Российской Федерации, Федеральным законом от 27.07.2006 N 149-ФЗ "Об информации, информационных технологиях и о защите информации", Федеральным законом от 27.07.2006 N 152- ФЗ "О персональных данных", </w:t>
      </w:r>
      <w:r w:rsidR="004928A4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от 29.07.2017 217-ФЗ </w:t>
      </w:r>
      <w:r w:rsidR="00492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</w:t>
      </w:r>
      <w:r w:rsidR="004928A4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ведении гражданами садоводства и огородничества для собственных нужд и о внесении изменений в отдельные законодательны</w:t>
      </w:r>
      <w:r w:rsidR="00492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акты Российской Федерации»,</w:t>
      </w:r>
      <w:r w:rsidR="004928A4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4928A4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Уставом СНТ «СТРИЖ</w:t>
      </w:r>
      <w:r w:rsidR="004928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4928A4" w:rsidRPr="00F16C8F">
        <w:rPr>
          <w:rFonts w:ascii="Times New Roman" w:hAnsi="Times New Roman" w:cs="Times New Roman"/>
          <w:sz w:val="24"/>
          <w:szCs w:val="24"/>
        </w:rPr>
        <w:t xml:space="preserve"> иными нормативно-правовыми актами, действующими на территории Российской Федерации.</w:t>
      </w:r>
    </w:p>
    <w:p w:rsidR="009B0467" w:rsidRDefault="009B0467" w:rsidP="00003968">
      <w:pPr>
        <w:spacing w:after="0" w:line="240" w:lineRule="auto"/>
        <w:ind w:left="11" w:right="11"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4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F2448C7" wp14:editId="289DAC0B">
                <wp:extent cx="9525" cy="9525"/>
                <wp:effectExtent l="0" t="0" r="0" b="0"/>
                <wp:docPr id="27" name="AutoShape 24" descr="data:image/png;base64,iVBORw0KGgoAAAANSUhEUgAAAAEAAAABCAYAAAAfFcSJAAAAAXNSR0IArs4c6QAAAA1JREFUGFdjuHXr1n8ACK4DjtGRIJ0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83F362" id="AutoShape 24" o:spid="_x0000_s1026" alt="data:image/png;base64,iVBORw0KGgoAAAANSUhEUgAAAAEAAAABCAYAAAAfFcSJAAAAAXNSR0IArs4c6QAAAA1JREFUGFdjuHXr1n8ACK4DjtGRIJ0AAAAASUVORK5CYII=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="005E0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Положение вступает в силу с момента его утверждения решением Общего собрания членов Товарищества и является обязательным для всех членов Товарищества и</w:t>
      </w:r>
      <w:r w:rsidR="00747423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собственников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Изменения и дополнения к настоящему Положению принимаются на Общем собрании членов Товарищества</w:t>
      </w:r>
      <w:r w:rsidR="00003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22D6" w:rsidRDefault="005E07BB" w:rsidP="00003968">
      <w:pPr>
        <w:spacing w:after="0" w:line="240" w:lineRule="auto"/>
        <w:ind w:left="11" w:right="11"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</w:t>
      </w:r>
      <w:r w:rsidR="00552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лица, имеющие доступ к персональным данным, обязаны ознакомиться с настоящим положением и расписаться в специальном журнале учета.</w:t>
      </w:r>
    </w:p>
    <w:p w:rsidR="005522D6" w:rsidRDefault="005E07BB" w:rsidP="00003968">
      <w:pPr>
        <w:spacing w:after="0" w:line="240" w:lineRule="auto"/>
        <w:ind w:left="11" w:right="11"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</w:t>
      </w:r>
      <w:r w:rsidR="00552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Ограничение доступа к персональным данным обеспечивается правлением СНТ «СТРИЖ» и снимается в момент их обезличивания, а также по истечении срока их хранения, если иное не установлено законом.</w:t>
      </w:r>
    </w:p>
    <w:p w:rsidR="00003968" w:rsidRPr="009B0467" w:rsidRDefault="00003968" w:rsidP="00003968">
      <w:pPr>
        <w:spacing w:after="0" w:line="240" w:lineRule="auto"/>
        <w:ind w:left="11" w:right="11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467" w:rsidRPr="009B0467" w:rsidRDefault="009B0467" w:rsidP="009B0467">
      <w:pPr>
        <w:spacing w:after="257" w:line="256" w:lineRule="auto"/>
        <w:ind w:left="89" w:right="58" w:hanging="1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B0467">
        <w:rPr>
          <w:rFonts w:ascii="Times New Roman" w:eastAsia="Times New Roman" w:hAnsi="Times New Roman" w:cs="Times New Roman"/>
          <w:b/>
          <w:color w:val="000000"/>
          <w:lang w:eastAsia="ru-RU"/>
        </w:rPr>
        <w:t>2. СОСТАВ ПЕРСОНАЛЬНЫХ ДАННЫХ</w:t>
      </w:r>
    </w:p>
    <w:p w:rsidR="009B0467" w:rsidRPr="009B0467" w:rsidRDefault="009B0467" w:rsidP="005E32CC">
      <w:pPr>
        <w:spacing w:after="28" w:line="266" w:lineRule="auto"/>
        <w:ind w:left="14" w:right="14" w:firstLine="5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675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персональных данных членов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Товариществ</w:t>
      </w:r>
      <w:r w:rsidR="006753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0467" w:rsidRPr="00640A10" w:rsidRDefault="009B0467" w:rsidP="00640A10">
      <w:pPr>
        <w:pStyle w:val="a3"/>
        <w:numPr>
          <w:ilvl w:val="0"/>
          <w:numId w:val="9"/>
        </w:numPr>
        <w:spacing w:after="41" w:line="26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фамилия, имя, отчество (последнее - при наличии) заявителя</w:t>
      </w:r>
    </w:p>
    <w:p w:rsidR="00645364" w:rsidRPr="00640A10" w:rsidRDefault="00511A6B" w:rsidP="00640A10">
      <w:pPr>
        <w:pStyle w:val="a3"/>
        <w:numPr>
          <w:ilvl w:val="0"/>
          <w:numId w:val="9"/>
        </w:numPr>
        <w:spacing w:after="41" w:line="26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45364"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паспортные </w:t>
      </w:r>
      <w:r w:rsidR="006F6FF6"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данные;</w:t>
      </w:r>
    </w:p>
    <w:p w:rsidR="00511A6B" w:rsidRPr="00640A10" w:rsidRDefault="00511A6B" w:rsidP="00640A10">
      <w:pPr>
        <w:pStyle w:val="a3"/>
        <w:numPr>
          <w:ilvl w:val="0"/>
          <w:numId w:val="9"/>
        </w:numPr>
        <w:spacing w:after="41" w:line="26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телефон и (или) другие контактные данные;</w:t>
      </w:r>
    </w:p>
    <w:p w:rsidR="00003889" w:rsidRPr="00640A10" w:rsidRDefault="00A72DB5" w:rsidP="00640A10">
      <w:pPr>
        <w:pStyle w:val="a3"/>
        <w:numPr>
          <w:ilvl w:val="0"/>
          <w:numId w:val="9"/>
        </w:numPr>
        <w:spacing w:after="41" w:line="266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03889"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электронная почта;</w:t>
      </w:r>
    </w:p>
    <w:p w:rsidR="009B0467" w:rsidRPr="00A72DB5" w:rsidRDefault="00A72DB5" w:rsidP="00A72DB5">
      <w:pPr>
        <w:pStyle w:val="a3"/>
        <w:numPr>
          <w:ilvl w:val="0"/>
          <w:numId w:val="9"/>
        </w:numPr>
        <w:spacing w:after="41" w:line="266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0467"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 места жительства </w:t>
      </w:r>
      <w:r w:rsidR="00003889"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(регистрации) </w:t>
      </w:r>
      <w:r w:rsidR="009B0467"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заявителя;</w:t>
      </w:r>
      <w:r w:rsidR="009B0467" w:rsidRPr="009B0467">
        <w:rPr>
          <w:noProof/>
          <w:lang w:eastAsia="ru-RU"/>
        </w:rPr>
        <mc:AlternateContent>
          <mc:Choice Requires="wps">
            <w:drawing>
              <wp:inline distT="0" distB="0" distL="0" distR="0" wp14:anchorId="0E08D782" wp14:editId="217E39BD">
                <wp:extent cx="9525" cy="9525"/>
                <wp:effectExtent l="0" t="0" r="0" b="0"/>
                <wp:docPr id="26" name="AutoShape 25" descr="data:image/png;base64,iVBORw0KGgoAAAANSUhEUgAAAAEAAAABCAYAAAAfFcSJAAAAAXNSR0IArs4c6QAAAA1JREFUGFdjePjw4X8ACO0Do0UiEGk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EC1E37" id="AutoShape 25" o:spid="_x0000_s1026" alt="data:image/png;base64,iVBORw0KGgoAAAANSUhEUgAAAAEAAAABCAYAAAAfFcSJAAAAAXNSR0IArs4c6QAAAA1JREFUGFdjePjw4X8ACO0Do0UiEGkAAAAASUVORK5CYII=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  <w:r w:rsidR="009B0467"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 </w:t>
      </w:r>
    </w:p>
    <w:p w:rsidR="009B0467" w:rsidRPr="00640A10" w:rsidRDefault="00511A6B" w:rsidP="00640A10">
      <w:pPr>
        <w:pStyle w:val="a3"/>
        <w:numPr>
          <w:ilvl w:val="0"/>
          <w:numId w:val="9"/>
        </w:numPr>
        <w:spacing w:after="4" w:line="26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данные из правоустанавливающих документов на земельный участок, </w:t>
      </w:r>
      <w:proofErr w:type="gramStart"/>
      <w:r w:rsidR="00BC23C8"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4B36A5"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23C8"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строения</w:t>
      </w:r>
      <w:proofErr w:type="gramEnd"/>
      <w:r w:rsidR="00E91742"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C23C8"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расположенные на участке</w:t>
      </w:r>
      <w:r w:rsidR="009B0467"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C23C8" w:rsidRPr="00640A10" w:rsidRDefault="00675361" w:rsidP="00640A10">
      <w:pPr>
        <w:pStyle w:val="a3"/>
        <w:numPr>
          <w:ilvl w:val="0"/>
          <w:numId w:val="9"/>
        </w:numPr>
        <w:spacing w:after="4" w:line="26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C23C8"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="009F170F" w:rsidRPr="0064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из договора энергоснабжения.</w:t>
      </w:r>
    </w:p>
    <w:p w:rsidR="009B0467" w:rsidRDefault="00871785" w:rsidP="005E32CC">
      <w:pPr>
        <w:spacing w:after="4" w:line="266" w:lineRule="auto"/>
        <w:ind w:left="14" w:right="14" w:firstLine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4A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</w:t>
      </w:r>
      <w:r w:rsidR="00E152FA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вправе представить Товариществу личную информацию для обработки и использования ее в деятельности Товарищества.</w:t>
      </w:r>
      <w:r w:rsidR="009B0467" w:rsidRPr="009B04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4404835" wp14:editId="1C93C44E">
                <wp:extent cx="9525" cy="9525"/>
                <wp:effectExtent l="0" t="0" r="0" b="0"/>
                <wp:docPr id="25" name="AutoShape 26" descr="data:image/png;base64,iVBORw0KGgoAAAANSUhEUgAAAAEAAAABCAYAAAAfFcSJAAAAAXNSR0IArs4c6QAAAA1JREFUGFdjuHXr1n8ACK4DjtGRIJ0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A7BEE3" id="AutoShape 26" o:spid="_x0000_s1026" alt="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" filled="f" stroked="f">
                <o:lock v:ext="edit" aspectratio="t"/>
                <w10:anchorlock/>
              </v:rect>
            </w:pict>
          </mc:Fallback>
        </mc:AlternateContent>
      </w:r>
    </w:p>
    <w:p w:rsidR="004B36A5" w:rsidRDefault="00871785" w:rsidP="005E32CC">
      <w:pPr>
        <w:spacing w:after="4" w:line="266" w:lineRule="auto"/>
        <w:ind w:left="14" w:right="14" w:firstLine="5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="004B36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 персональных данных работников:</w:t>
      </w:r>
    </w:p>
    <w:p w:rsidR="004B36A5" w:rsidRPr="00821E37" w:rsidRDefault="004B36A5" w:rsidP="00821E37">
      <w:pPr>
        <w:pStyle w:val="a3"/>
        <w:numPr>
          <w:ilvl w:val="0"/>
          <w:numId w:val="10"/>
        </w:numPr>
        <w:spacing w:after="41" w:line="26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фамилия, имя, отчество (последнее - при наличии) заявителя</w:t>
      </w:r>
      <w:r w:rsidR="00003889" w:rsidRPr="0082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36A5" w:rsidRPr="00821E37" w:rsidRDefault="004B36A5" w:rsidP="00821E37">
      <w:pPr>
        <w:pStyle w:val="a3"/>
        <w:numPr>
          <w:ilvl w:val="0"/>
          <w:numId w:val="10"/>
        </w:numPr>
        <w:spacing w:after="41" w:line="26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паспортные данные;</w:t>
      </w:r>
    </w:p>
    <w:p w:rsidR="004B36A5" w:rsidRPr="00821E37" w:rsidRDefault="004B36A5" w:rsidP="00821E37">
      <w:pPr>
        <w:pStyle w:val="a3"/>
        <w:numPr>
          <w:ilvl w:val="0"/>
          <w:numId w:val="10"/>
        </w:numPr>
        <w:spacing w:after="41" w:line="266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 и (или) другие контактные данные;</w:t>
      </w:r>
    </w:p>
    <w:p w:rsidR="004B36A5" w:rsidRPr="00821E37" w:rsidRDefault="004B36A5" w:rsidP="00821E37">
      <w:pPr>
        <w:pStyle w:val="a3"/>
        <w:numPr>
          <w:ilvl w:val="0"/>
          <w:numId w:val="10"/>
        </w:numPr>
        <w:spacing w:after="41" w:line="266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 места жительства </w:t>
      </w:r>
      <w:r w:rsidR="00003889" w:rsidRPr="0082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(регистрации) </w:t>
      </w:r>
      <w:r w:rsidRPr="0082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заявителя;</w:t>
      </w:r>
      <w:r w:rsidRPr="009B0467">
        <w:rPr>
          <w:noProof/>
          <w:lang w:eastAsia="ru-RU"/>
        </w:rPr>
        <mc:AlternateContent>
          <mc:Choice Requires="wps">
            <w:drawing>
              <wp:inline distT="0" distB="0" distL="0" distR="0" wp14:anchorId="7AA1F43F" wp14:editId="322410E5">
                <wp:extent cx="9525" cy="9525"/>
                <wp:effectExtent l="0" t="0" r="0" b="0"/>
                <wp:docPr id="1" name="AutoShape 25" descr="data:image/png;base64,iVBORw0KGgoAAAANSUhEUgAAAAEAAAABCAYAAAAfFcSJAAAAAXNSR0IArs4c6QAAAA1JREFUGFdjePjw4X8ACO0Do0UiEGk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0D8020" id="AutoShape 25" o:spid="_x0000_s1026" alt="data:image/png;base64,iVBORw0KGgoAAAANSUhEUgAAAAEAAAABCAYAAAAfFcSJAAAAAXNSR0IArs4c6QAAAA1JREFUGFdjePjw4X8ACO0Do0UiEGkAAAAASUVORK5CYII=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 w:rsidRPr="00821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 </w:t>
      </w:r>
    </w:p>
    <w:p w:rsidR="004B36A5" w:rsidRPr="00821E37" w:rsidRDefault="004B36A5" w:rsidP="00821E37">
      <w:pPr>
        <w:pStyle w:val="a3"/>
        <w:numPr>
          <w:ilvl w:val="0"/>
          <w:numId w:val="10"/>
        </w:numPr>
        <w:spacing w:after="4" w:line="266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F68" w:rsidRPr="00821E3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присвоении ИНН</w:t>
      </w:r>
      <w:r w:rsidRPr="00821E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36A5" w:rsidRPr="00821E37" w:rsidRDefault="00506F68" w:rsidP="00821E37">
      <w:pPr>
        <w:pStyle w:val="a3"/>
        <w:numPr>
          <w:ilvl w:val="0"/>
          <w:numId w:val="10"/>
        </w:numPr>
        <w:spacing w:after="4" w:line="266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1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3BC9" w:rsidRPr="00821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страховое свидетельство государственного пенсионного страхования;  </w:t>
      </w:r>
    </w:p>
    <w:p w:rsidR="009B0467" w:rsidRPr="009B0467" w:rsidRDefault="00871785" w:rsidP="009B0467">
      <w:pPr>
        <w:spacing w:after="4" w:line="266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Правлении Товарищества создаются и хранятся следующие группы докум</w:t>
      </w:r>
      <w:r w:rsidR="004A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ентов, содержащие данные о членах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Товарищества, </w:t>
      </w:r>
      <w:r w:rsidR="00E152FA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собственниках</w:t>
      </w:r>
      <w:r w:rsidR="004A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работниках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единичном или сводном виде:</w:t>
      </w:r>
    </w:p>
    <w:p w:rsidR="009B0467" w:rsidRPr="002743BD" w:rsidRDefault="009B0467" w:rsidP="002743BD">
      <w:pPr>
        <w:pStyle w:val="a3"/>
        <w:numPr>
          <w:ilvl w:val="0"/>
          <w:numId w:val="11"/>
        </w:numPr>
        <w:spacing w:after="4" w:line="266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заявление о вступлении в члены Товарищества; </w:t>
      </w:r>
    </w:p>
    <w:p w:rsidR="009B0467" w:rsidRPr="002743BD" w:rsidRDefault="00BC23C8" w:rsidP="002743BD">
      <w:pPr>
        <w:pStyle w:val="a3"/>
        <w:numPr>
          <w:ilvl w:val="0"/>
          <w:numId w:val="11"/>
        </w:numPr>
        <w:spacing w:after="4" w:line="266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0467"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доверенности, выданные членом Товарищества или</w:t>
      </w:r>
      <w:r w:rsidR="00E152FA"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собственником</w:t>
      </w:r>
      <w:r w:rsidR="009B0467"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9B0467" w:rsidRPr="002743BD" w:rsidRDefault="009B0467" w:rsidP="002743BD">
      <w:pPr>
        <w:pStyle w:val="a3"/>
        <w:numPr>
          <w:ilvl w:val="0"/>
          <w:numId w:val="11"/>
        </w:numPr>
        <w:spacing w:after="4" w:line="26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прочие заявления, письма от члена Товарищества, </w:t>
      </w:r>
      <w:r w:rsidR="00E152FA"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</w:t>
      </w:r>
      <w:r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работника; </w:t>
      </w:r>
    </w:p>
    <w:p w:rsidR="002F5AB0" w:rsidRPr="002743BD" w:rsidRDefault="00BC23C8" w:rsidP="002743BD">
      <w:pPr>
        <w:pStyle w:val="a3"/>
        <w:numPr>
          <w:ilvl w:val="0"/>
          <w:numId w:val="11"/>
        </w:numPr>
        <w:spacing w:after="4" w:line="26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5AB0"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 членов Товарищества;</w:t>
      </w:r>
    </w:p>
    <w:p w:rsidR="002F5AB0" w:rsidRPr="002743BD" w:rsidRDefault="00BC23C8" w:rsidP="002743BD">
      <w:pPr>
        <w:pStyle w:val="a3"/>
        <w:numPr>
          <w:ilvl w:val="0"/>
          <w:numId w:val="11"/>
        </w:numPr>
        <w:spacing w:after="4" w:line="26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F5AB0"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Реестр собственников, ве</w:t>
      </w:r>
      <w:r w:rsidR="002C67B9"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дущих садоводство</w:t>
      </w:r>
      <w:r w:rsidR="002F5AB0"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участия в Товариществе;</w:t>
      </w:r>
    </w:p>
    <w:p w:rsidR="00E152FA" w:rsidRPr="002743BD" w:rsidRDefault="00E152FA" w:rsidP="002743BD">
      <w:pPr>
        <w:pStyle w:val="a3"/>
        <w:numPr>
          <w:ilvl w:val="0"/>
          <w:numId w:val="11"/>
        </w:numPr>
        <w:spacing w:after="4" w:line="26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23C8"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правоустанавливающих документов на земельный участок и строения в границах участка</w:t>
      </w:r>
      <w:r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C23C8" w:rsidRPr="002743BD" w:rsidRDefault="00BC23C8" w:rsidP="002743BD">
      <w:pPr>
        <w:pStyle w:val="a3"/>
        <w:numPr>
          <w:ilvl w:val="0"/>
          <w:numId w:val="11"/>
        </w:numPr>
        <w:spacing w:after="4" w:line="26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протоколы общих собраний, протоколы </w:t>
      </w:r>
      <w:r w:rsidR="004A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заседаний </w:t>
      </w:r>
      <w:r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правления, протоколы ревизионной комиссии, бухгалтерские документы;</w:t>
      </w:r>
    </w:p>
    <w:p w:rsidR="00BC23C8" w:rsidRPr="002743BD" w:rsidRDefault="00BC23C8" w:rsidP="002743BD">
      <w:pPr>
        <w:pStyle w:val="a3"/>
        <w:numPr>
          <w:ilvl w:val="0"/>
          <w:numId w:val="11"/>
        </w:numPr>
        <w:spacing w:after="4" w:line="266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бюллетени голосования;</w:t>
      </w:r>
    </w:p>
    <w:p w:rsidR="00F93BC9" w:rsidRPr="002743BD" w:rsidRDefault="009B0467" w:rsidP="00A24378">
      <w:pPr>
        <w:pStyle w:val="a3"/>
        <w:numPr>
          <w:ilvl w:val="0"/>
          <w:numId w:val="13"/>
        </w:numPr>
        <w:tabs>
          <w:tab w:val="left" w:pos="284"/>
          <w:tab w:val="left" w:pos="720"/>
        </w:tabs>
        <w:spacing w:after="4" w:line="266" w:lineRule="auto"/>
        <w:ind w:right="27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подлинники и копии при</w:t>
      </w:r>
      <w:r w:rsidR="00A2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казов (распоряжений) по кадрам;</w:t>
      </w:r>
    </w:p>
    <w:p w:rsidR="00F93BC9" w:rsidRPr="002743BD" w:rsidRDefault="00F93BC9" w:rsidP="00A24378">
      <w:pPr>
        <w:pStyle w:val="a3"/>
        <w:numPr>
          <w:ilvl w:val="0"/>
          <w:numId w:val="13"/>
        </w:numPr>
        <w:tabs>
          <w:tab w:val="left" w:pos="284"/>
          <w:tab w:val="left" w:pos="720"/>
        </w:tabs>
        <w:spacing w:after="4" w:line="266" w:lineRule="auto"/>
        <w:ind w:right="27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личные дела</w:t>
      </w:r>
      <w:r w:rsidR="00A24378" w:rsidRPr="00A2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4378"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трудовые книжки</w:t>
      </w:r>
      <w:r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93BC9" w:rsidRPr="002743BD" w:rsidRDefault="00F93BC9" w:rsidP="00A24378">
      <w:pPr>
        <w:pStyle w:val="a3"/>
        <w:numPr>
          <w:ilvl w:val="0"/>
          <w:numId w:val="13"/>
        </w:numPr>
        <w:tabs>
          <w:tab w:val="left" w:pos="284"/>
          <w:tab w:val="left" w:pos="720"/>
        </w:tabs>
        <w:spacing w:after="4" w:line="266" w:lineRule="auto"/>
        <w:ind w:right="27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3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трудовые договора, договора ГПХ; </w:t>
      </w:r>
    </w:p>
    <w:p w:rsidR="001707FD" w:rsidRPr="00A24378" w:rsidRDefault="001707FD" w:rsidP="00A24378">
      <w:pPr>
        <w:pStyle w:val="a3"/>
        <w:numPr>
          <w:ilvl w:val="0"/>
          <w:numId w:val="13"/>
        </w:numPr>
        <w:tabs>
          <w:tab w:val="left" w:pos="284"/>
          <w:tab w:val="left" w:pos="720"/>
        </w:tabs>
        <w:spacing w:after="4" w:line="26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копии документов об образовании, о квалификации или наличии специальных знаний.</w:t>
      </w:r>
    </w:p>
    <w:p w:rsidR="009B0467" w:rsidRPr="009B0467" w:rsidRDefault="009B0467" w:rsidP="009B0467">
      <w:pPr>
        <w:spacing w:after="320" w:line="266" w:lineRule="auto"/>
        <w:ind w:left="14" w:right="14" w:firstLine="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6840964" wp14:editId="7AE4DB14">
                <wp:extent cx="9525" cy="9525"/>
                <wp:effectExtent l="0" t="0" r="0" b="0"/>
                <wp:docPr id="23" name="AutoShape 28" descr="data:image/png;base64,iVBORw0KGgoAAAANSUhEUgAAAAEAAAABCAYAAAAfFcSJAAAAAXNSR0IArs4c6QAAAA1JREFUGFdjuHXr1n8ACK4DjtGRIJ0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9EA7C4" id="AutoShape 28" o:spid="_x0000_s1026" alt="data:image/png;base64,iVBORw0KGgoAAAANSUhEUgAAAAEAAAABCAYAAAAfFcSJAAAAAXNSR0IArs4c6QAAAA1JREFUGFdjuHXr1n8ACK4DjtGRIJ0AAAAASUVORK5CYII=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="0087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 изменении своих персональных данных член Товарищества, </w:t>
      </w:r>
      <w:r w:rsidR="00E152FA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 обязаны сообщить Председателю Правления Товарищества в течение 10 календарных дней после такого изменения.</w:t>
      </w:r>
    </w:p>
    <w:p w:rsidR="009B0467" w:rsidRPr="009B0467" w:rsidRDefault="009B0467" w:rsidP="000C6BD2">
      <w:pPr>
        <w:keepNext/>
        <w:keepLines/>
        <w:tabs>
          <w:tab w:val="left" w:pos="0"/>
        </w:tabs>
        <w:spacing w:after="307" w:line="256" w:lineRule="auto"/>
        <w:ind w:left="360" w:right="79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B04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З. ОБРАБОТКА ПЕРСОНАЛЬНЫХ ДАННЫХ </w:t>
      </w:r>
    </w:p>
    <w:p w:rsidR="007432E2" w:rsidRPr="007432E2" w:rsidRDefault="009B0467" w:rsidP="009B0467">
      <w:pPr>
        <w:spacing w:after="4" w:line="266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7432E2" w:rsidRPr="007432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персональных данных определяется исходя из их изначального размещения в таких документах как: паспорт или иной источник удостоверяющий личность владельца, документы, под</w:t>
      </w:r>
      <w:r w:rsidR="00BC575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тверждающие право собственности</w:t>
      </w:r>
      <w:r w:rsidR="007432E2" w:rsidRPr="00743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(договор купли-продажи, дарения, свидетельство о вступлении в наследство, кадастровый паспорт на участок и строения и другие документы).    </w:t>
      </w:r>
    </w:p>
    <w:p w:rsidR="009B0467" w:rsidRPr="009B0467" w:rsidRDefault="009B0467" w:rsidP="009B0467">
      <w:pPr>
        <w:spacing w:after="4" w:line="266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Председатель Товарищества не имеет права </w:t>
      </w:r>
      <w:r w:rsidR="005C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требовать и 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получать персональные данные члена Товарищества, </w:t>
      </w:r>
      <w:r w:rsidR="00C15568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работника</w:t>
      </w:r>
      <w:r w:rsidR="005C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отражающие личные аспекты его жизни, религиозные, 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="005C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овые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C5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политические,</w:t>
      </w:r>
      <w:r w:rsidR="005C7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философские взгляды.</w:t>
      </w:r>
    </w:p>
    <w:p w:rsidR="009B0467" w:rsidRPr="009B0467" w:rsidRDefault="005C7FD5" w:rsidP="009B0467">
      <w:pPr>
        <w:spacing w:after="4" w:line="266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Обработка персональных данных членов Товарищества, </w:t>
      </w:r>
      <w:r w:rsidR="00C15568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собственников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работников Правлением Товарищества возможна только с их согласия. Исключения составляют случаи, предусмотренные законодательством РФ.</w:t>
      </w:r>
    </w:p>
    <w:p w:rsidR="009B0467" w:rsidRPr="009B0467" w:rsidRDefault="005C7FD5" w:rsidP="009B0467">
      <w:pPr>
        <w:spacing w:after="4" w:line="266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Письменное согласие (Приложение 1) члена Товарищества, </w:t>
      </w:r>
      <w:r w:rsidR="00C15568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работника на обработку своих персональных данных должно вкл</w:t>
      </w:r>
      <w:r w:rsidR="004A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ючать в себя, в частности, с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ведения, указанные в подпунктах I - 9 части 4 статьи 9 Федерального закона от 27.07.2006 г. 152-ФЗ.</w:t>
      </w:r>
    </w:p>
    <w:p w:rsidR="000C6BD2" w:rsidRDefault="00A7028C" w:rsidP="000C6BD2">
      <w:pPr>
        <w:spacing w:after="100" w:afterAutospacing="1" w:line="240" w:lineRule="auto"/>
        <w:ind w:left="11" w:right="11"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Обработка персональных данных может осуществляться исключительно в целях обеспечения соблюдения законов или иных правовых актов, обеспечения личной </w:t>
      </w:r>
      <w:r w:rsidR="009B0467" w:rsidRPr="009B046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2690810" wp14:editId="61779D78">
                <wp:extent cx="9525" cy="9525"/>
                <wp:effectExtent l="0" t="0" r="0" b="0"/>
                <wp:docPr id="22" name="AutoShape 29" descr="data:image/png;base64,iVBORw0KGgoAAAANSUhEUgAAAAEAAAABCAYAAAAfFcSJAAAAAXNSR0IArs4c6QAAAA1JREFUGFdjuHfv3n8ACNIDmg/zD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60CC6B" id="AutoShape 29" o:spid="_x0000_s1026" alt="data:image/png;base64,iVBORw0KGgoAAAANSUhEUgAAAAEAAAABCAYAAAAfFcSJAAAAAXNSR0IArs4c6QAAAA1JREFUGFdjuHfv3n8ACNIDmg/zDc8AAAAASUVORK5CYII=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безопасности члена Товарищества, </w:t>
      </w:r>
      <w:r w:rsidR="00C15568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работника, контроля количества и качества выполняемой работы и обеспечения сохранности имущества.</w:t>
      </w:r>
    </w:p>
    <w:p w:rsidR="00F93BC9" w:rsidRDefault="00F93BC9" w:rsidP="008C350B">
      <w:pPr>
        <w:spacing w:after="100" w:afterAutospacing="1" w:line="240" w:lineRule="auto"/>
        <w:ind w:left="11" w:right="11" w:firstLine="52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C350B">
        <w:rPr>
          <w:rFonts w:ascii="Times New Roman" w:eastAsia="Times New Roman" w:hAnsi="Times New Roman" w:cs="Times New Roman"/>
          <w:b/>
          <w:color w:val="000000"/>
          <w:lang w:eastAsia="ru-RU"/>
        </w:rPr>
        <w:t>4. ХРАНЕНИЕ ПЕРСОНА</w:t>
      </w:r>
      <w:r w:rsidR="00A63D3A">
        <w:rPr>
          <w:rFonts w:ascii="Times New Roman" w:eastAsia="Times New Roman" w:hAnsi="Times New Roman" w:cs="Times New Roman"/>
          <w:b/>
          <w:color w:val="000000"/>
          <w:lang w:eastAsia="ru-RU"/>
        </w:rPr>
        <w:t>ЛЬ</w:t>
      </w:r>
      <w:r w:rsidR="008C350B" w:rsidRPr="008C350B">
        <w:rPr>
          <w:rFonts w:ascii="Times New Roman" w:eastAsia="Times New Roman" w:hAnsi="Times New Roman" w:cs="Times New Roman"/>
          <w:b/>
          <w:color w:val="000000"/>
          <w:lang w:eastAsia="ru-RU"/>
        </w:rPr>
        <w:t>НЫХ ДАННЫХ</w:t>
      </w:r>
    </w:p>
    <w:p w:rsidR="008C350B" w:rsidRPr="00A63D3A" w:rsidRDefault="008C350B" w:rsidP="00A63D3A">
      <w:pPr>
        <w:spacing w:after="0" w:line="240" w:lineRule="auto"/>
        <w:ind w:left="11" w:right="11"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Хранение персональных данных субъектов осуществляется Председателем Товарищества и ответственным лицом из членов правления на бумажных и электронных носителях с ограниченным доступом.</w:t>
      </w:r>
    </w:p>
    <w:p w:rsidR="008C350B" w:rsidRPr="00A63D3A" w:rsidRDefault="008C350B" w:rsidP="00A63D3A">
      <w:pPr>
        <w:spacing w:after="0" w:line="240" w:lineRule="auto"/>
        <w:ind w:left="11" w:right="11" w:firstLine="5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r w:rsidR="00032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Бумажные </w:t>
      </w:r>
      <w:proofErr w:type="gramStart"/>
      <w:r w:rsidR="00032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носители </w:t>
      </w:r>
      <w:r w:rsidRPr="00A63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персональных</w:t>
      </w:r>
      <w:proofErr w:type="gramEnd"/>
      <w:r w:rsidRPr="00A63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хранятся в </w:t>
      </w:r>
      <w:r w:rsidR="00A63D3A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2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металлическом шкафу в помещении правления на территории </w:t>
      </w:r>
      <w:r w:rsidR="00251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СНТ «СТРИЖ»</w:t>
      </w:r>
      <w:r w:rsidRPr="00A63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325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Помещение правления находится под охраной. </w:t>
      </w:r>
      <w:bookmarkStart w:id="0" w:name="_GoBack"/>
      <w:bookmarkEnd w:id="0"/>
    </w:p>
    <w:p w:rsidR="00D473FA" w:rsidRPr="008C350B" w:rsidRDefault="00D473FA" w:rsidP="00D473FA">
      <w:pPr>
        <w:spacing w:after="0" w:line="240" w:lineRule="auto"/>
        <w:ind w:left="11" w:right="11" w:firstLine="527"/>
        <w:rPr>
          <w:rFonts w:ascii="Times New Roman" w:eastAsia="Times New Roman" w:hAnsi="Times New Roman" w:cs="Times New Roman"/>
          <w:lang w:eastAsia="ru-RU"/>
        </w:rPr>
      </w:pPr>
    </w:p>
    <w:p w:rsidR="009B0467" w:rsidRPr="009B0467" w:rsidRDefault="00D473FA" w:rsidP="000C6BD2">
      <w:pPr>
        <w:spacing w:after="100" w:afterAutospacing="1" w:line="240" w:lineRule="auto"/>
        <w:ind w:left="11" w:right="11" w:firstLine="5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</w:t>
      </w:r>
      <w:r w:rsidR="009B0467" w:rsidRPr="009B04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ПЕРЕДАЧА ПЕРСОНАЛЬНЫХ ДАННЫХ</w:t>
      </w:r>
    </w:p>
    <w:p w:rsidR="000C6BD2" w:rsidRDefault="009B0467" w:rsidP="000C6BD2">
      <w:pPr>
        <w:spacing w:after="100" w:afterAutospacing="1" w:line="240" w:lineRule="auto"/>
        <w:ind w:left="11" w:right="11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передаче персональных данных члена Товарищества, </w:t>
      </w:r>
      <w:r w:rsidR="00E70903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работника Председатель Товарищества должен соблюдать следующие требования:</w:t>
      </w:r>
    </w:p>
    <w:p w:rsidR="009B0467" w:rsidRPr="009B0467" w:rsidRDefault="00D473FA" w:rsidP="000C6BD2">
      <w:pPr>
        <w:spacing w:after="100" w:afterAutospacing="1" w:line="240" w:lineRule="auto"/>
        <w:ind w:left="11" w:right="11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63D3A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0C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сообщать персональные данные члена Товарищества, </w:t>
      </w:r>
      <w:proofErr w:type="gramStart"/>
      <w:r w:rsidR="00E70903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работника</w:t>
      </w:r>
      <w:proofErr w:type="gramEnd"/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третьей стороне без письменного с</w:t>
      </w:r>
      <w:r w:rsidR="00E70903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огласия члена Товарищества, собственника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работника, за исключением случаев, когда это необходимо в целях предупреждения угрозы жизни и здоровью члена Товарищества, </w:t>
      </w:r>
      <w:r w:rsidR="00E70903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</w:t>
      </w:r>
      <w:r w:rsidR="0047677B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в случаях, установленных федеральными законами.</w:t>
      </w:r>
    </w:p>
    <w:p w:rsidR="009B0467" w:rsidRPr="009B0467" w:rsidRDefault="00AC6539" w:rsidP="009B0467">
      <w:pPr>
        <w:spacing w:after="37" w:line="266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</w:t>
      </w:r>
      <w:r w:rsidR="00A63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Предупредить лиц, получивших персональные данные члена Товарищества, </w:t>
      </w:r>
      <w:r w:rsidR="00E70903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работника, о том, что эти данные могут</w:t>
      </w:r>
      <w:r w:rsidR="0047677B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использованы лишь в </w:t>
      </w:r>
      <w:proofErr w:type="gramStart"/>
      <w:r w:rsidR="0047677B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целях, 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</w:t>
      </w:r>
      <w:proofErr w:type="gramEnd"/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они сообщены</w:t>
      </w:r>
      <w:r w:rsidR="0047677B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требовать от этих лиц подтверждение того, что это правило соблюдено. Лица, получившие персональные</w:t>
      </w:r>
      <w:r w:rsidR="00E70903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члена Товарищества, собственника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работника, обязаны соблюдать режим секретности (конфиденциальности). Данное правило не распространяется на обмен персональными </w:t>
      </w:r>
      <w:r w:rsidR="00E70903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данными членов Товарищества, </w:t>
      </w:r>
      <w:r w:rsidR="0047677B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собственников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работников в порядке, установленном федеральными законами.</w:t>
      </w:r>
    </w:p>
    <w:p w:rsidR="00AE2EC0" w:rsidRDefault="00D473FA" w:rsidP="009B0467">
      <w:pPr>
        <w:spacing w:after="4" w:line="266" w:lineRule="auto"/>
        <w:ind w:left="14" w:right="14" w:firstLine="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C6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Разрешать доступ к персональным </w:t>
      </w:r>
      <w:r w:rsidR="00E70903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данным членов Товарищества, </w:t>
      </w:r>
      <w:r w:rsidR="0047677B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собственников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работников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9B0467" w:rsidRPr="009B0467" w:rsidRDefault="00AE2EC0" w:rsidP="009B0467">
      <w:pPr>
        <w:spacing w:after="4" w:line="266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Передача данных осуществляется посредством перемещения или копирования содержимого носителей информации при участии лиц, имеющих доступ к персональным данным, список которых установлен данным положением.</w:t>
      </w:r>
    </w:p>
    <w:p w:rsidR="009B0467" w:rsidRPr="009B0467" w:rsidRDefault="009B0467" w:rsidP="00306B47">
      <w:pPr>
        <w:keepNext/>
        <w:keepLines/>
        <w:tabs>
          <w:tab w:val="left" w:pos="0"/>
        </w:tabs>
        <w:spacing w:after="0" w:line="256" w:lineRule="auto"/>
        <w:ind w:right="5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0467" w:rsidRPr="009B0467" w:rsidRDefault="0082427F" w:rsidP="000C6BD2">
      <w:pPr>
        <w:keepNext/>
        <w:keepLines/>
        <w:tabs>
          <w:tab w:val="left" w:pos="0"/>
        </w:tabs>
        <w:spacing w:after="0" w:line="256" w:lineRule="auto"/>
        <w:ind w:left="360" w:right="58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</w:t>
      </w:r>
      <w:r w:rsidR="009B0467" w:rsidRPr="009B04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ДОСТУП К ПЕРСОНАЛЬНЫМ ДАННЫМ </w:t>
      </w:r>
    </w:p>
    <w:p w:rsidR="009B0467" w:rsidRPr="009B0467" w:rsidRDefault="009B0467" w:rsidP="009B0467">
      <w:pPr>
        <w:spacing w:after="46" w:line="266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</w:t>
      </w:r>
      <w:r w:rsidR="00824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Право доступа к персональным</w:t>
      </w:r>
      <w:r w:rsidR="00E70903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данным ч</w:t>
      </w:r>
      <w:r w:rsidR="004A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ленов Товарищества, собственников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ведущих садоводство самостоятельно, работников имеют:</w:t>
      </w:r>
    </w:p>
    <w:p w:rsidR="009B0467" w:rsidRPr="00BA65DD" w:rsidRDefault="009B0467" w:rsidP="00582700">
      <w:pPr>
        <w:pStyle w:val="a3"/>
        <w:numPr>
          <w:ilvl w:val="1"/>
          <w:numId w:val="8"/>
        </w:numPr>
        <w:spacing w:after="27" w:line="266" w:lineRule="auto"/>
        <w:ind w:left="851" w:right="1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Председатель Товарищества;</w:t>
      </w:r>
    </w:p>
    <w:p w:rsidR="009B0467" w:rsidRPr="00BA65DD" w:rsidRDefault="009B0467" w:rsidP="00582700">
      <w:pPr>
        <w:pStyle w:val="a3"/>
        <w:numPr>
          <w:ilvl w:val="1"/>
          <w:numId w:val="8"/>
        </w:numPr>
        <w:spacing w:after="4" w:line="266" w:lineRule="auto"/>
        <w:ind w:left="851" w:right="1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D42DE1"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Правления Товарищества;</w:t>
      </w:r>
    </w:p>
    <w:p w:rsidR="00D42DE1" w:rsidRPr="00BA65DD" w:rsidRDefault="00D42DE1" w:rsidP="00582700">
      <w:pPr>
        <w:pStyle w:val="a3"/>
        <w:numPr>
          <w:ilvl w:val="1"/>
          <w:numId w:val="8"/>
        </w:numPr>
        <w:spacing w:after="4" w:line="266" w:lineRule="auto"/>
        <w:ind w:left="851" w:right="1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Члены Ревизионной комиссии Товарищества.</w:t>
      </w:r>
      <w:r w:rsidR="00AE2EC0"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2EC0" w:rsidRPr="00AE2EC0" w:rsidRDefault="00AE2EC0" w:rsidP="00AE2EC0">
      <w:pPr>
        <w:spacing w:after="4" w:line="266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6.2</w:t>
      </w:r>
      <w:r w:rsidRPr="00AE2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Лица, имеющие доступ к персональным данным, обязаны:</w:t>
      </w:r>
    </w:p>
    <w:p w:rsidR="00AE2EC0" w:rsidRPr="00AE2EC0" w:rsidRDefault="00AE2EC0" w:rsidP="00B14A24">
      <w:pPr>
        <w:numPr>
          <w:ilvl w:val="0"/>
          <w:numId w:val="14"/>
        </w:numPr>
        <w:tabs>
          <w:tab w:val="clear" w:pos="720"/>
          <w:tab w:val="num" w:pos="851"/>
        </w:tabs>
        <w:spacing w:after="4" w:line="266" w:lineRule="auto"/>
        <w:ind w:left="851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операции с персональными данными при соблюдении норм, установленных настоящим положением, а также федеральных, региональных и муниципальных нормативных правовых актов;</w:t>
      </w:r>
    </w:p>
    <w:p w:rsidR="00AE2EC0" w:rsidRPr="00AE2EC0" w:rsidRDefault="00AE2EC0" w:rsidP="00B14A24">
      <w:pPr>
        <w:numPr>
          <w:ilvl w:val="0"/>
          <w:numId w:val="14"/>
        </w:numPr>
        <w:tabs>
          <w:tab w:val="clear" w:pos="720"/>
          <w:tab w:val="num" w:pos="851"/>
        </w:tabs>
        <w:spacing w:after="4" w:line="266" w:lineRule="auto"/>
        <w:ind w:left="851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немедленно информировать председателя СНТ «СТРИЖ» о нештатных ситуациях, связанных с операциями с персональными данными;</w:t>
      </w:r>
    </w:p>
    <w:p w:rsidR="00AE2EC0" w:rsidRPr="00AE2EC0" w:rsidRDefault="00AE2EC0" w:rsidP="00B14A24">
      <w:pPr>
        <w:numPr>
          <w:ilvl w:val="0"/>
          <w:numId w:val="14"/>
        </w:numPr>
        <w:tabs>
          <w:tab w:val="clear" w:pos="720"/>
          <w:tab w:val="num" w:pos="851"/>
        </w:tabs>
        <w:spacing w:after="4" w:line="266" w:lineRule="auto"/>
        <w:ind w:left="851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конфиденциальность операций с персональными данными;</w:t>
      </w:r>
    </w:p>
    <w:p w:rsidR="00AE2EC0" w:rsidRPr="00AE2EC0" w:rsidRDefault="00AE2EC0" w:rsidP="00B14A24">
      <w:pPr>
        <w:numPr>
          <w:ilvl w:val="0"/>
          <w:numId w:val="14"/>
        </w:numPr>
        <w:tabs>
          <w:tab w:val="clear" w:pos="720"/>
          <w:tab w:val="num" w:pos="851"/>
        </w:tabs>
        <w:spacing w:after="4" w:line="266" w:lineRule="auto"/>
        <w:ind w:left="851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2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сохранность и неизменность персональных данных в случае, если выполняемая задача не предполагает их корректировки или дополнения.</w:t>
      </w:r>
    </w:p>
    <w:p w:rsidR="009B0467" w:rsidRPr="009B0467" w:rsidRDefault="0082427F" w:rsidP="009B0467">
      <w:pPr>
        <w:spacing w:after="4" w:line="266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AE2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="00EF300B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Член Товарищества, </w:t>
      </w:r>
      <w:r w:rsidR="00D42DE1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</w:t>
      </w:r>
      <w:r w:rsidR="009B0467"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право:</w:t>
      </w:r>
    </w:p>
    <w:p w:rsidR="009B0467" w:rsidRPr="00BA65DD" w:rsidRDefault="009B0467" w:rsidP="00B14A24">
      <w:pPr>
        <w:pStyle w:val="a3"/>
        <w:numPr>
          <w:ilvl w:val="0"/>
          <w:numId w:val="15"/>
        </w:numPr>
        <w:spacing w:after="4" w:line="266" w:lineRule="auto"/>
        <w:ind w:left="851" w:right="1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доступ к своим персональным данным и ознакомление с ними, включая право на получение копии любой записи, сод</w:t>
      </w:r>
      <w:r w:rsidR="004A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ержащей его персональные данные,</w:t>
      </w:r>
      <w:r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исключением случаев, предусмотренных федеральным законом.</w:t>
      </w:r>
    </w:p>
    <w:p w:rsidR="009B0467" w:rsidRPr="00BA65DD" w:rsidRDefault="009B0467" w:rsidP="00B14A24">
      <w:pPr>
        <w:pStyle w:val="a3"/>
        <w:numPr>
          <w:ilvl w:val="0"/>
          <w:numId w:val="15"/>
        </w:numPr>
        <w:spacing w:after="4" w:line="266" w:lineRule="auto"/>
        <w:ind w:left="851" w:right="1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Требовать от Председателя Товарищества исключения или исправления </w:t>
      </w:r>
      <w:proofErr w:type="gramStart"/>
      <w:r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неверных</w:t>
      </w:r>
      <w:proofErr w:type="gramEnd"/>
      <w:r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неполных персональных данных, а также данных, обработанных с нарушением требований федерального закона. При отказе Председателя Товарищества исключить или исправить персональные </w:t>
      </w:r>
      <w:r w:rsidR="00EF300B"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члена Товарищества, собственника,</w:t>
      </w:r>
      <w:r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 он имеет право заявить в письменной форме о своем несогласии с соответствующим обоснованием такого несогласия. Персональные данные оценочного характера член Товарищества,</w:t>
      </w:r>
      <w:r w:rsidR="00845470"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собственник,</w:t>
      </w:r>
      <w:r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 имеет право дополнить заявлением, выражающим его собственную точку зрения.</w:t>
      </w:r>
    </w:p>
    <w:p w:rsidR="009B0467" w:rsidRPr="00BA65DD" w:rsidRDefault="009B0467" w:rsidP="00B14A24">
      <w:pPr>
        <w:pStyle w:val="a3"/>
        <w:numPr>
          <w:ilvl w:val="0"/>
          <w:numId w:val="15"/>
        </w:numPr>
        <w:spacing w:after="4" w:line="266" w:lineRule="auto"/>
        <w:ind w:left="851" w:right="1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Получать от Председателя Товарищества сведения о наименовании и месте нахождения оператора,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закона.</w:t>
      </w:r>
    </w:p>
    <w:p w:rsidR="009B0467" w:rsidRPr="00BA65DD" w:rsidRDefault="009B0467" w:rsidP="00B14A24">
      <w:pPr>
        <w:pStyle w:val="a3"/>
        <w:numPr>
          <w:ilvl w:val="0"/>
          <w:numId w:val="15"/>
        </w:numPr>
        <w:spacing w:after="4" w:line="266" w:lineRule="auto"/>
        <w:ind w:left="851" w:right="1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67">
        <w:rPr>
          <w:noProof/>
          <w:lang w:eastAsia="ru-RU"/>
        </w:rPr>
        <mc:AlternateContent>
          <mc:Choice Requires="wps">
            <w:drawing>
              <wp:inline distT="0" distB="0" distL="0" distR="0" wp14:anchorId="62671345" wp14:editId="71DEA17A">
                <wp:extent cx="9525" cy="9525"/>
                <wp:effectExtent l="0" t="0" r="0" b="0"/>
                <wp:docPr id="21" name="AutoShape 30" descr="data:image/png;base64,iVBORw0KGgoAAAANSUhEUgAAAAEAAAABCAYAAAAfFcSJAAAAAXNSR0IArs4c6QAAAA1JREFUGFdjuHXr1n8ACK4DjtGRIJ0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0FF3F3" id="AutoShape 30" o:spid="_x0000_s1026" alt="data:image/png;base64,iVBORw0KGgoAAAANSUhEUgAAAAEAAAABCAYAAAAfFcSJAAAAAXNSR0IArs4c6QAAAA1JREFUGFdjuHXr1n8ACK4DjtGRIJ0AAAAASUVORK5CYII=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Требовать извещения Председателем Товарищества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:rsidR="009B0467" w:rsidRPr="00BA65DD" w:rsidRDefault="009B0467" w:rsidP="00B14A24">
      <w:pPr>
        <w:pStyle w:val="a3"/>
        <w:numPr>
          <w:ilvl w:val="0"/>
          <w:numId w:val="15"/>
        </w:numPr>
        <w:spacing w:after="316" w:line="266" w:lineRule="auto"/>
        <w:ind w:left="851" w:right="1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5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Обжаловать в уполномоченный орган по защите прав субъектов персональных данных или в судебном порядке неправомерные действия или бездействия Правления при обработке и защите его персональных данных.</w:t>
      </w:r>
    </w:p>
    <w:p w:rsidR="0082427F" w:rsidRDefault="0082427F" w:rsidP="0082427F">
      <w:pPr>
        <w:spacing w:after="316" w:line="266" w:lineRule="auto"/>
        <w:ind w:left="14" w:right="14" w:firstLine="530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2427F">
        <w:rPr>
          <w:rFonts w:ascii="Times New Roman" w:eastAsia="Times New Roman" w:hAnsi="Times New Roman" w:cs="Times New Roman"/>
          <w:b/>
          <w:color w:val="000000"/>
          <w:lang w:eastAsia="ru-RU"/>
        </w:rPr>
        <w:t>7. УНИЧТОЖЕНИЕ ПЕРСОНАЛЬНЫХ ДАННЫХ</w:t>
      </w:r>
    </w:p>
    <w:p w:rsidR="0082427F" w:rsidRDefault="0082427F" w:rsidP="005A30C2">
      <w:pPr>
        <w:spacing w:after="316" w:line="266" w:lineRule="auto"/>
        <w:ind w:left="14" w:right="14" w:firstLine="5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7.1. Персональные данные субъектов хранятся не дольше, чем этого требуют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цели их обработки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они подлежат уничтожени</w:t>
      </w:r>
      <w:r w:rsidR="005A30C2">
        <w:rPr>
          <w:rFonts w:ascii="Times New Roman" w:eastAsia="Times New Roman" w:hAnsi="Times New Roman" w:cs="Times New Roman"/>
          <w:color w:val="000000"/>
          <w:lang w:eastAsia="ru-RU"/>
        </w:rPr>
        <w:t>ю по достижению целей обработки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или в случае утраты необходимости в их достижении.</w:t>
      </w:r>
    </w:p>
    <w:p w:rsidR="0082427F" w:rsidRPr="009B0467" w:rsidRDefault="0082427F" w:rsidP="005A30C2">
      <w:pPr>
        <w:spacing w:after="316" w:line="266" w:lineRule="auto"/>
        <w:ind w:left="14" w:right="14" w:firstLine="53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7.2. </w:t>
      </w:r>
      <w:r w:rsidR="00692A66">
        <w:rPr>
          <w:rFonts w:ascii="Times New Roman" w:eastAsia="Times New Roman" w:hAnsi="Times New Roman" w:cs="Times New Roman"/>
          <w:color w:val="000000"/>
          <w:lang w:eastAsia="ru-RU"/>
        </w:rPr>
        <w:t>Документы, содержащие персональные данные, подлежат хранению и уничтожению в порядке, предусмотренным архивным законодательством Российской Федерации.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9B0467" w:rsidRPr="009B0467" w:rsidRDefault="009B0467" w:rsidP="00845470">
      <w:pPr>
        <w:keepNext/>
        <w:keepLines/>
        <w:tabs>
          <w:tab w:val="left" w:pos="0"/>
          <w:tab w:val="left" w:pos="720"/>
          <w:tab w:val="left" w:pos="2410"/>
        </w:tabs>
        <w:spacing w:after="299" w:line="256" w:lineRule="auto"/>
        <w:ind w:left="809" w:right="94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B04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                  </w:t>
      </w:r>
      <w:r w:rsidR="00E26C8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 w:rsidRPr="009B04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ОТВЕТСТВЕННОСТЬ ЗА НАРУШЕНИЕ НОРМ, РЕГУЛИРУЮЩИХ ОБРАБОТКУ ПЕРСОНАЛЬНЫХ ДАННЫХ</w:t>
      </w:r>
    </w:p>
    <w:p w:rsidR="009B0467" w:rsidRPr="009B0467" w:rsidRDefault="009B0467" w:rsidP="009B0467">
      <w:pPr>
        <w:spacing w:after="323" w:line="266" w:lineRule="auto"/>
        <w:ind w:left="14" w:right="14" w:firstLine="5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Лица, виновные в нарушении положений законодательства РФ в области персональных данных при обр</w:t>
      </w:r>
      <w:r w:rsidR="004A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аботке персональных данных членов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Товарищества, </w:t>
      </w:r>
      <w:r w:rsidR="00F34B9A" w:rsidRPr="00645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собственников, ведущих садоводство без участия в Товариществе</w:t>
      </w:r>
      <w:r w:rsidR="004A6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работников</w:t>
      </w:r>
      <w:r w:rsidRPr="009B0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привлекаются к дисциплинарной и материальной ответственности в порядке, установленном федеральными законами, а также привлекаются к административной, гражданско-правовой или уголовной ответственности в порядке, установленном федеральными законами.</w:t>
      </w:r>
    </w:p>
    <w:p w:rsidR="00AC4A03" w:rsidRPr="00645364" w:rsidRDefault="00AC4A03">
      <w:pPr>
        <w:rPr>
          <w:sz w:val="24"/>
          <w:szCs w:val="24"/>
        </w:rPr>
      </w:pPr>
    </w:p>
    <w:sectPr w:rsidR="00AC4A03" w:rsidRPr="0064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75A3DBA"/>
    <w:multiLevelType w:val="multilevel"/>
    <w:tmpl w:val="9F66A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C74EB"/>
    <w:multiLevelType w:val="hybridMultilevel"/>
    <w:tmpl w:val="4AE0F1E2"/>
    <w:lvl w:ilvl="0" w:tplc="04190005">
      <w:start w:val="1"/>
      <w:numFmt w:val="bullet"/>
      <w:lvlText w:val=""/>
      <w:lvlJc w:val="left"/>
      <w:pPr>
        <w:ind w:left="12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3" w15:restartNumberingAfterBreak="0">
    <w:nsid w:val="218B0E54"/>
    <w:multiLevelType w:val="hybridMultilevel"/>
    <w:tmpl w:val="CD9EC0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F5781"/>
    <w:multiLevelType w:val="hybridMultilevel"/>
    <w:tmpl w:val="5964E43A"/>
    <w:lvl w:ilvl="0" w:tplc="0419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5" w15:restartNumberingAfterBreak="0">
    <w:nsid w:val="387B11B5"/>
    <w:multiLevelType w:val="hybridMultilevel"/>
    <w:tmpl w:val="1D2097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72802"/>
    <w:multiLevelType w:val="hybridMultilevel"/>
    <w:tmpl w:val="12AA5E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03981"/>
    <w:multiLevelType w:val="hybridMultilevel"/>
    <w:tmpl w:val="980A2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53800"/>
    <w:multiLevelType w:val="multilevel"/>
    <w:tmpl w:val="3F42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A25B56"/>
    <w:multiLevelType w:val="hybridMultilevel"/>
    <w:tmpl w:val="96909C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94F01"/>
    <w:multiLevelType w:val="hybridMultilevel"/>
    <w:tmpl w:val="38846B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E71B2"/>
    <w:multiLevelType w:val="multilevel"/>
    <w:tmpl w:val="3236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216353"/>
    <w:multiLevelType w:val="multilevel"/>
    <w:tmpl w:val="42BA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157695"/>
    <w:multiLevelType w:val="multilevel"/>
    <w:tmpl w:val="F91E8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7DD4109D"/>
    <w:multiLevelType w:val="hybridMultilevel"/>
    <w:tmpl w:val="F08CF1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10"/>
  </w:num>
  <w:num w:numId="9">
    <w:abstractNumId w:val="6"/>
  </w:num>
  <w:num w:numId="10">
    <w:abstractNumId w:val="14"/>
  </w:num>
  <w:num w:numId="11">
    <w:abstractNumId w:val="9"/>
  </w:num>
  <w:num w:numId="12">
    <w:abstractNumId w:val="7"/>
  </w:num>
  <w:num w:numId="13">
    <w:abstractNumId w:val="5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67"/>
    <w:rsid w:val="00003889"/>
    <w:rsid w:val="00003968"/>
    <w:rsid w:val="00032550"/>
    <w:rsid w:val="000C6BD2"/>
    <w:rsid w:val="00125CF1"/>
    <w:rsid w:val="001707FD"/>
    <w:rsid w:val="00171F7C"/>
    <w:rsid w:val="00251AF3"/>
    <w:rsid w:val="002743BD"/>
    <w:rsid w:val="002777BC"/>
    <w:rsid w:val="002C67B9"/>
    <w:rsid w:val="002F5AB0"/>
    <w:rsid w:val="00306B47"/>
    <w:rsid w:val="00371296"/>
    <w:rsid w:val="00381BC0"/>
    <w:rsid w:val="00394320"/>
    <w:rsid w:val="00410F1F"/>
    <w:rsid w:val="0047677B"/>
    <w:rsid w:val="004928A4"/>
    <w:rsid w:val="004A63C8"/>
    <w:rsid w:val="004B36A5"/>
    <w:rsid w:val="00505E46"/>
    <w:rsid w:val="00506F68"/>
    <w:rsid w:val="00511A6B"/>
    <w:rsid w:val="005522D6"/>
    <w:rsid w:val="00582700"/>
    <w:rsid w:val="005A30C2"/>
    <w:rsid w:val="005C7FD5"/>
    <w:rsid w:val="005E07BB"/>
    <w:rsid w:val="005E32CC"/>
    <w:rsid w:val="00640A10"/>
    <w:rsid w:val="00645364"/>
    <w:rsid w:val="00675361"/>
    <w:rsid w:val="00692A66"/>
    <w:rsid w:val="006F6FF6"/>
    <w:rsid w:val="007109AF"/>
    <w:rsid w:val="007432E2"/>
    <w:rsid w:val="00747423"/>
    <w:rsid w:val="007606A8"/>
    <w:rsid w:val="007701B9"/>
    <w:rsid w:val="00821E37"/>
    <w:rsid w:val="0082427F"/>
    <w:rsid w:val="00845470"/>
    <w:rsid w:val="00871785"/>
    <w:rsid w:val="008C350B"/>
    <w:rsid w:val="00905B0A"/>
    <w:rsid w:val="00987863"/>
    <w:rsid w:val="00995863"/>
    <w:rsid w:val="009B0467"/>
    <w:rsid w:val="009D54C6"/>
    <w:rsid w:val="009F170F"/>
    <w:rsid w:val="00A203EB"/>
    <w:rsid w:val="00A24378"/>
    <w:rsid w:val="00A63D3A"/>
    <w:rsid w:val="00A7028C"/>
    <w:rsid w:val="00A72DB5"/>
    <w:rsid w:val="00A90F00"/>
    <w:rsid w:val="00AC4A03"/>
    <w:rsid w:val="00AC6539"/>
    <w:rsid w:val="00AE2EC0"/>
    <w:rsid w:val="00B05BF2"/>
    <w:rsid w:val="00B14A24"/>
    <w:rsid w:val="00BA65DD"/>
    <w:rsid w:val="00BC23C8"/>
    <w:rsid w:val="00BC5759"/>
    <w:rsid w:val="00C15568"/>
    <w:rsid w:val="00D42DE1"/>
    <w:rsid w:val="00D473FA"/>
    <w:rsid w:val="00E152FA"/>
    <w:rsid w:val="00E26C8D"/>
    <w:rsid w:val="00E70903"/>
    <w:rsid w:val="00E91742"/>
    <w:rsid w:val="00EA4DD7"/>
    <w:rsid w:val="00EF300B"/>
    <w:rsid w:val="00F16C8F"/>
    <w:rsid w:val="00F34B9A"/>
    <w:rsid w:val="00F9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7DF2"/>
  <w15:chartTrackingRefBased/>
  <w15:docId w15:val="{7297BE39-151F-411D-934D-9024ED9F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7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54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67</cp:revision>
  <dcterms:created xsi:type="dcterms:W3CDTF">2025-01-05T09:51:00Z</dcterms:created>
  <dcterms:modified xsi:type="dcterms:W3CDTF">2025-02-25T10:04:00Z</dcterms:modified>
</cp:coreProperties>
</file>